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352F00" w14:textId="13B55A27" w:rsidR="005D2D93" w:rsidRDefault="005D2D93" w:rsidP="005D2D93">
      <w:pPr>
        <w:pStyle w:val="Title"/>
      </w:pPr>
      <w:r>
        <w:t>Notification Regarding Creek Maintenance Responsibility</w:t>
      </w:r>
      <w:r w:rsidR="002A31AB">
        <w:t xml:space="preserve"> Effective June 3</w:t>
      </w:r>
      <w:r w:rsidR="002A31AB" w:rsidRPr="002A31AB">
        <w:rPr>
          <w:vertAlign w:val="superscript"/>
        </w:rPr>
        <w:t>rd</w:t>
      </w:r>
      <w:proofErr w:type="gramStart"/>
      <w:r w:rsidR="002A31AB">
        <w:t xml:space="preserve"> 2025</w:t>
      </w:r>
      <w:proofErr w:type="gramEnd"/>
    </w:p>
    <w:p w14:paraId="1C891485" w14:textId="77777777" w:rsidR="005D2D93" w:rsidRDefault="005D2D93" w:rsidP="005D2D93">
      <w:r w:rsidRPr="005D2D93">
        <w:t>Dear Homeowners,</w:t>
      </w:r>
    </w:p>
    <w:p w14:paraId="1A79CD0A" w14:textId="77777777" w:rsidR="005D2D93" w:rsidRDefault="005D2D93" w:rsidP="005D2D93">
      <w:r w:rsidRPr="005D2D93">
        <w:t>We hope this letter finds you well. This correspondence is to inform you of an important update regarding the maintenance of the creek located within our community.</w:t>
      </w:r>
    </w:p>
    <w:p w14:paraId="1C7CBEDD" w14:textId="77777777" w:rsidR="005D2D93" w:rsidRDefault="005D2D93" w:rsidP="005D2D93">
      <w:pPr>
        <w:pStyle w:val="Heading1"/>
      </w:pPr>
      <w:r>
        <w:t>Background</w:t>
      </w:r>
    </w:p>
    <w:p w14:paraId="2A5DD496" w14:textId="4D865508" w:rsidR="005D2D93" w:rsidRDefault="005D2D93" w:rsidP="005D2D93">
      <w:r w:rsidRPr="005D2D93">
        <w:t xml:space="preserve">The creek, which is situated on individual homeowners' properties, has been an integral feature of our neighborhood, contributing to its beauty and environmental health. Historically, its upkeep has been </w:t>
      </w:r>
      <w:r w:rsidR="00886C1F">
        <w:t xml:space="preserve">coordinated </w:t>
      </w:r>
      <w:r w:rsidRPr="005D2D93">
        <w:t>by the HOA</w:t>
      </w:r>
      <w:r w:rsidR="00886C1F">
        <w:t>.</w:t>
      </w:r>
      <w:r w:rsidRPr="005D2D93">
        <w:t xml:space="preserve">  However, based on the most recent guidance from our attorney, it has been clarified that the creek is not classified as a common area under HOA jurisdiction. As such, the responsibility for its ongoing care and maintenance will now rest with the respective homeowners.</w:t>
      </w:r>
    </w:p>
    <w:p w14:paraId="1D7247FC" w14:textId="77777777" w:rsidR="005D2D93" w:rsidRDefault="005D2D93" w:rsidP="005D2D93">
      <w:pPr>
        <w:pStyle w:val="Heading1"/>
      </w:pPr>
      <w:r>
        <w:t>Updated Policy</w:t>
      </w:r>
    </w:p>
    <w:p w14:paraId="69193743" w14:textId="44F2513A" w:rsidR="005D2D93" w:rsidRDefault="005D2D93" w:rsidP="005D2D93">
      <w:r w:rsidRPr="005D2D93">
        <w:t>Effective immediately</w:t>
      </w:r>
      <w:r w:rsidR="00935298">
        <w:t xml:space="preserve"> </w:t>
      </w:r>
      <w:r w:rsidRPr="005D2D93">
        <w:t xml:space="preserve">the responsibility for maintaining the creek </w:t>
      </w:r>
      <w:r w:rsidR="00764C25">
        <w:t>is the responsibly of</w:t>
      </w:r>
      <w:r w:rsidRPr="005D2D93">
        <w:t xml:space="preserve"> t</w:t>
      </w:r>
      <w:r w:rsidR="00AB76E7">
        <w:t xml:space="preserve">he </w:t>
      </w:r>
      <w:r w:rsidRPr="005D2D93">
        <w:t>individual homeowners whose properties are adjacent to or directly affected by the creek. This decision has been made to ensure compliance with legal guidelines and to promote shared accountability among the community.</w:t>
      </w:r>
    </w:p>
    <w:p w14:paraId="134F6E3C" w14:textId="77777777" w:rsidR="005D2D93" w:rsidRDefault="005D2D93" w:rsidP="005D2D93">
      <w:pPr>
        <w:pStyle w:val="Heading2"/>
      </w:pPr>
      <w:r>
        <w:t xml:space="preserve">What This Means </w:t>
      </w:r>
      <w:proofErr w:type="gramStart"/>
      <w:r>
        <w:t>For</w:t>
      </w:r>
      <w:proofErr w:type="gramEnd"/>
      <w:r>
        <w:t xml:space="preserve"> You</w:t>
      </w:r>
    </w:p>
    <w:p w14:paraId="4F752668" w14:textId="77777777" w:rsidR="005D2D93" w:rsidRDefault="005D2D93" w:rsidP="005D2D93">
      <w:r w:rsidRPr="005D2D93">
        <w:t>As homeowners, you will be responsible for:</w:t>
      </w:r>
    </w:p>
    <w:p w14:paraId="0AAB34BA" w14:textId="77777777" w:rsidR="005D2D93" w:rsidRDefault="005D2D93" w:rsidP="005D2D93">
      <w:pPr>
        <w:pStyle w:val="ListParagraph"/>
        <w:numPr>
          <w:ilvl w:val="0"/>
          <w:numId w:val="3"/>
        </w:numPr>
      </w:pPr>
      <w:r w:rsidRPr="005D2D93">
        <w:t>Regular cleaning and debris removal to prevent blockages.</w:t>
      </w:r>
    </w:p>
    <w:p w14:paraId="4E961427" w14:textId="77777777" w:rsidR="005D2D93" w:rsidRDefault="005D2D93" w:rsidP="005D2D93">
      <w:pPr>
        <w:pStyle w:val="ListParagraph"/>
        <w:numPr>
          <w:ilvl w:val="0"/>
          <w:numId w:val="3"/>
        </w:numPr>
      </w:pPr>
      <w:r w:rsidRPr="005D2D93">
        <w:t>Ensuring the structural integrity of any sections of the creek within your property boundaries.</w:t>
      </w:r>
    </w:p>
    <w:p w14:paraId="4604FABA" w14:textId="77777777" w:rsidR="005D2D93" w:rsidRDefault="005D2D93" w:rsidP="005D2D93">
      <w:pPr>
        <w:pStyle w:val="ListParagraph"/>
        <w:numPr>
          <w:ilvl w:val="0"/>
          <w:numId w:val="3"/>
        </w:numPr>
      </w:pPr>
      <w:r w:rsidRPr="005D2D93">
        <w:t>Taking appropriate measures to address erosion or other environmental concerns.</w:t>
      </w:r>
    </w:p>
    <w:p w14:paraId="5D754BC0" w14:textId="77777777" w:rsidR="003060E9" w:rsidRDefault="003060E9" w:rsidP="003060E9">
      <w:pPr>
        <w:pStyle w:val="ListParagraph"/>
        <w:numPr>
          <w:ilvl w:val="0"/>
          <w:numId w:val="3"/>
        </w:numPr>
      </w:pPr>
      <w:r>
        <w:t xml:space="preserve"> </w:t>
      </w:r>
      <w:r w:rsidRPr="005D2D93">
        <w:t>Complying with local regulations related to waterways and conservation efforts</w:t>
      </w:r>
    </w:p>
    <w:p w14:paraId="430FB2E4" w14:textId="14FD78A6" w:rsidR="003060E9" w:rsidRDefault="003060E9" w:rsidP="003060E9">
      <w:r w:rsidRPr="003060E9">
        <w:t xml:space="preserve">To foster collaboration and mitigate potential financial burdens, we </w:t>
      </w:r>
      <w:r w:rsidR="009735A1">
        <w:t>suggest the affected homeowners form</w:t>
      </w:r>
      <w:r w:rsidRPr="003060E9">
        <w:t xml:space="preserve"> a Creek Maintenance Committee comprising the 1</w:t>
      </w:r>
      <w:r>
        <w:t>4</w:t>
      </w:r>
      <w:r w:rsidRPr="003060E9">
        <w:t xml:space="preserve"> homeowners directly impacted by the creek. This committee would serve as a platform for joint decision-making and shared responsibility, particularly in addressing costly or large-scale challenges. For instance, issues such as beaver activity, dams, huts, and other </w:t>
      </w:r>
      <w:r w:rsidRPr="003060E9">
        <w:lastRenderedPageBreak/>
        <w:t>environmental concerns could be managed collectively, ensuring that no single homeowner bears the full financial or logistical burden simply because the issue occurs on their segment of the creek. The committee could also explore opportunities for pooling resources, seeking expert advice, or applying for environmental grants to support the creek's upkeep effectively and equitably.</w:t>
      </w:r>
    </w:p>
    <w:p w14:paraId="4D6CED6F" w14:textId="70F35BA5" w:rsidR="005D2D93" w:rsidRPr="003060E9" w:rsidRDefault="005D2D93" w:rsidP="003060E9">
      <w:pPr>
        <w:pStyle w:val="Heading1"/>
      </w:pPr>
      <w:r w:rsidRPr="003060E9">
        <w:t>Conclusion</w:t>
      </w:r>
    </w:p>
    <w:p w14:paraId="250D820E" w14:textId="77777777" w:rsidR="005D2D93" w:rsidRDefault="005D2D93" w:rsidP="005D2D93">
      <w:r w:rsidRPr="005D2D93">
        <w:t>We appreciate your cooperation and understanding as we implement this change. Maintaining the creek is vital to preserving the natural beauty and well-being of our community. Together, we can ensure its care for years to come.</w:t>
      </w:r>
    </w:p>
    <w:p w14:paraId="0D2C5CCA" w14:textId="77777777" w:rsidR="005D2D93" w:rsidRDefault="005D2D93" w:rsidP="005D2D93">
      <w:r w:rsidRPr="005D2D93">
        <w:t>Thank you for your attention to this matter.</w:t>
      </w:r>
    </w:p>
    <w:p w14:paraId="40A91427" w14:textId="77777777" w:rsidR="005D2D93" w:rsidRDefault="005D2D93" w:rsidP="005D2D93">
      <w:r w:rsidRPr="005D2D93">
        <w:t>Sincerely,</w:t>
      </w:r>
    </w:p>
    <w:p w14:paraId="7CC72C4D" w14:textId="058E21FC" w:rsidR="005D2D93" w:rsidRDefault="003060E9" w:rsidP="005D2D93">
      <w:r>
        <w:t>Green Gardens Golfview Board</w:t>
      </w:r>
    </w:p>
    <w:p w14:paraId="7DB17727" w14:textId="77777777" w:rsidR="003C4A72" w:rsidRDefault="003C4A72" w:rsidP="005D2D93"/>
    <w:p w14:paraId="3A43801F" w14:textId="4DA5670E" w:rsidR="003C4A72" w:rsidRDefault="003C4A72" w:rsidP="005D2D93">
      <w:r>
        <w:t>Emailed to the community June 3</w:t>
      </w:r>
      <w:r w:rsidRPr="003C4A72">
        <w:rPr>
          <w:vertAlign w:val="superscript"/>
        </w:rPr>
        <w:t>rd</w:t>
      </w:r>
      <w:r w:rsidR="008E41DC">
        <w:t>, 2025</w:t>
      </w:r>
    </w:p>
    <w:p w14:paraId="783F64CA" w14:textId="3EE980FD" w:rsidR="005D2D93" w:rsidRDefault="005D2D93" w:rsidP="005D2D93"/>
    <w:p w14:paraId="0B74477D" w14:textId="056C58C2" w:rsidR="005D2D93" w:rsidRPr="005D2D93" w:rsidRDefault="005D2D93" w:rsidP="005D2D93"/>
    <w:sectPr w:rsidR="005D2D93" w:rsidRPr="005D2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5D0F77"/>
    <w:multiLevelType w:val="hybridMultilevel"/>
    <w:tmpl w:val="142A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EC547E"/>
    <w:multiLevelType w:val="hybridMultilevel"/>
    <w:tmpl w:val="4F529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D14F10"/>
    <w:multiLevelType w:val="hybridMultilevel"/>
    <w:tmpl w:val="B6A43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345B57"/>
    <w:multiLevelType w:val="hybridMultilevel"/>
    <w:tmpl w:val="D52A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286727">
    <w:abstractNumId w:val="2"/>
  </w:num>
  <w:num w:numId="2" w16cid:durableId="1605383933">
    <w:abstractNumId w:val="3"/>
  </w:num>
  <w:num w:numId="3" w16cid:durableId="755442611">
    <w:abstractNumId w:val="1"/>
  </w:num>
  <w:num w:numId="4" w16cid:durableId="16831620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D93"/>
    <w:rsid w:val="00046185"/>
    <w:rsid w:val="0009012F"/>
    <w:rsid w:val="002A31AB"/>
    <w:rsid w:val="003060E9"/>
    <w:rsid w:val="00334014"/>
    <w:rsid w:val="003C4A72"/>
    <w:rsid w:val="005D2D93"/>
    <w:rsid w:val="007452B3"/>
    <w:rsid w:val="00764C25"/>
    <w:rsid w:val="008672A3"/>
    <w:rsid w:val="00886C1F"/>
    <w:rsid w:val="008E41DC"/>
    <w:rsid w:val="00902283"/>
    <w:rsid w:val="00935298"/>
    <w:rsid w:val="009735A1"/>
    <w:rsid w:val="00994611"/>
    <w:rsid w:val="00AB76E7"/>
    <w:rsid w:val="00B71EA2"/>
    <w:rsid w:val="00C62111"/>
    <w:rsid w:val="00F02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2B4E0"/>
  <w15:chartTrackingRefBased/>
  <w15:docId w15:val="{7D567358-C618-4D8E-BEB3-CD4D3DD6B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D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2D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D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D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D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D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D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D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D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D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2D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D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D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D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D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D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D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D93"/>
    <w:rPr>
      <w:rFonts w:eastAsiaTheme="majorEastAsia" w:cstheme="majorBidi"/>
      <w:color w:val="272727" w:themeColor="text1" w:themeTint="D8"/>
    </w:rPr>
  </w:style>
  <w:style w:type="paragraph" w:styleId="Title">
    <w:name w:val="Title"/>
    <w:basedOn w:val="Normal"/>
    <w:next w:val="Normal"/>
    <w:link w:val="TitleChar"/>
    <w:uiPriority w:val="10"/>
    <w:qFormat/>
    <w:rsid w:val="005D2D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D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D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D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D93"/>
    <w:pPr>
      <w:spacing w:before="160"/>
      <w:jc w:val="center"/>
    </w:pPr>
    <w:rPr>
      <w:i/>
      <w:iCs/>
      <w:color w:val="404040" w:themeColor="text1" w:themeTint="BF"/>
    </w:rPr>
  </w:style>
  <w:style w:type="character" w:customStyle="1" w:styleId="QuoteChar">
    <w:name w:val="Quote Char"/>
    <w:basedOn w:val="DefaultParagraphFont"/>
    <w:link w:val="Quote"/>
    <w:uiPriority w:val="29"/>
    <w:rsid w:val="005D2D93"/>
    <w:rPr>
      <w:i/>
      <w:iCs/>
      <w:color w:val="404040" w:themeColor="text1" w:themeTint="BF"/>
    </w:rPr>
  </w:style>
  <w:style w:type="paragraph" w:styleId="ListParagraph">
    <w:name w:val="List Paragraph"/>
    <w:basedOn w:val="Normal"/>
    <w:uiPriority w:val="34"/>
    <w:qFormat/>
    <w:rsid w:val="005D2D93"/>
    <w:pPr>
      <w:ind w:left="720"/>
      <w:contextualSpacing/>
    </w:pPr>
  </w:style>
  <w:style w:type="character" w:styleId="IntenseEmphasis">
    <w:name w:val="Intense Emphasis"/>
    <w:basedOn w:val="DefaultParagraphFont"/>
    <w:uiPriority w:val="21"/>
    <w:qFormat/>
    <w:rsid w:val="005D2D93"/>
    <w:rPr>
      <w:i/>
      <w:iCs/>
      <w:color w:val="0F4761" w:themeColor="accent1" w:themeShade="BF"/>
    </w:rPr>
  </w:style>
  <w:style w:type="paragraph" w:styleId="IntenseQuote">
    <w:name w:val="Intense Quote"/>
    <w:basedOn w:val="Normal"/>
    <w:next w:val="Normal"/>
    <w:link w:val="IntenseQuoteChar"/>
    <w:uiPriority w:val="30"/>
    <w:qFormat/>
    <w:rsid w:val="005D2D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D93"/>
    <w:rPr>
      <w:i/>
      <w:iCs/>
      <w:color w:val="0F4761" w:themeColor="accent1" w:themeShade="BF"/>
    </w:rPr>
  </w:style>
  <w:style w:type="character" w:styleId="IntenseReference">
    <w:name w:val="Intense Reference"/>
    <w:basedOn w:val="DefaultParagraphFont"/>
    <w:uiPriority w:val="32"/>
    <w:qFormat/>
    <w:rsid w:val="005D2D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386</Words>
  <Characters>2263</Characters>
  <Application>Microsoft Office Word</Application>
  <DocSecurity>0</DocSecurity>
  <Lines>44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Tuller</dc:creator>
  <cp:keywords/>
  <dc:description/>
  <cp:lastModifiedBy>Marie McCann</cp:lastModifiedBy>
  <cp:revision>2</cp:revision>
  <cp:lastPrinted>2025-06-03T19:12:00Z</cp:lastPrinted>
  <dcterms:created xsi:type="dcterms:W3CDTF">2026-07-30T01:45:00Z</dcterms:created>
  <dcterms:modified xsi:type="dcterms:W3CDTF">2026-07-30T01:45:00Z</dcterms:modified>
</cp:coreProperties>
</file>